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544DE" w:rsidTr="001544DE">
        <w:tc>
          <w:tcPr>
            <w:tcW w:w="4788" w:type="dxa"/>
            <w:vMerge w:val="restart"/>
          </w:tcPr>
          <w:p w:rsidR="001544DE" w:rsidRPr="001544DE" w:rsidRDefault="00E563F6">
            <w:pPr>
              <w:rPr>
                <w:rFonts w:ascii="Impact" w:hAnsi="Impact"/>
                <w:color w:val="808080" w:themeColor="background1" w:themeShade="80"/>
                <w:w w:val="66"/>
                <w:sz w:val="72"/>
                <w:szCs w:val="72"/>
              </w:rPr>
            </w:pPr>
            <w:r>
              <w:rPr>
                <w:rFonts w:ascii="Impact" w:hAnsi="Impact"/>
                <w:color w:val="808080" w:themeColor="background1" w:themeShade="80"/>
                <w:w w:val="66"/>
                <w:sz w:val="72"/>
                <w:szCs w:val="72"/>
              </w:rPr>
              <w:t>Video Planning Sheet</w:t>
            </w:r>
          </w:p>
          <w:p w:rsidR="001544DE" w:rsidRPr="001544DE" w:rsidRDefault="001544DE" w:rsidP="001544DE">
            <w:pPr>
              <w:spacing w:line="480" w:lineRule="auto"/>
              <w:rPr>
                <w:rFonts w:ascii="Comic Sans MS" w:hAnsi="Comic Sans MS"/>
                <w:sz w:val="24"/>
                <w:szCs w:val="24"/>
              </w:rPr>
            </w:pPr>
            <w:r w:rsidRPr="001544DE">
              <w:rPr>
                <w:rFonts w:ascii="Comic Sans MS" w:hAnsi="Comic Sans MS"/>
                <w:sz w:val="24"/>
                <w:szCs w:val="24"/>
              </w:rPr>
              <w:t>Team</w:t>
            </w:r>
          </w:p>
          <w:p w:rsidR="001544DE" w:rsidRPr="001544DE" w:rsidRDefault="001544DE" w:rsidP="001544DE">
            <w:pPr>
              <w:spacing w:line="480" w:lineRule="auto"/>
              <w:rPr>
                <w:rFonts w:ascii="Comic Sans MS" w:hAnsi="Comic Sans MS"/>
                <w:sz w:val="24"/>
                <w:szCs w:val="24"/>
              </w:rPr>
            </w:pPr>
            <w:r w:rsidRPr="001544DE">
              <w:rPr>
                <w:rFonts w:ascii="Comic Sans MS" w:hAnsi="Comic Sans MS"/>
                <w:sz w:val="24"/>
                <w:szCs w:val="24"/>
              </w:rPr>
              <w:t>Title</w:t>
            </w:r>
          </w:p>
          <w:p w:rsidR="001544DE" w:rsidRPr="001544DE" w:rsidRDefault="001544DE" w:rsidP="001544DE">
            <w:pPr>
              <w:spacing w:line="480" w:lineRule="auto"/>
              <w:rPr>
                <w:rFonts w:ascii="Comic Sans MS" w:hAnsi="Comic Sans MS"/>
                <w:sz w:val="24"/>
                <w:szCs w:val="24"/>
              </w:rPr>
            </w:pPr>
            <w:r w:rsidRPr="001544DE">
              <w:rPr>
                <w:rFonts w:ascii="Comic Sans MS" w:hAnsi="Comic Sans MS"/>
                <w:sz w:val="24"/>
                <w:szCs w:val="24"/>
              </w:rPr>
              <w:t>Open</w:t>
            </w:r>
          </w:p>
          <w:p w:rsidR="001544DE" w:rsidRPr="001544DE" w:rsidRDefault="001544DE" w:rsidP="001544DE">
            <w:pPr>
              <w:pBdr>
                <w:top w:val="single" w:sz="4" w:space="1" w:color="auto"/>
                <w:bottom w:val="single" w:sz="4" w:space="1" w:color="auto"/>
              </w:pBdr>
              <w:spacing w:line="480" w:lineRule="auto"/>
              <w:rPr>
                <w:rFonts w:ascii="Comic Sans MS" w:hAnsi="Comic Sans MS"/>
                <w:sz w:val="24"/>
                <w:szCs w:val="24"/>
              </w:rPr>
            </w:pPr>
            <w:r w:rsidRPr="001544DE">
              <w:rPr>
                <w:rFonts w:ascii="Comic Sans MS" w:hAnsi="Comic Sans MS"/>
                <w:sz w:val="24"/>
                <w:szCs w:val="24"/>
              </w:rPr>
              <w:t>Who</w:t>
            </w:r>
          </w:p>
          <w:p w:rsidR="001544DE" w:rsidRPr="001544DE" w:rsidRDefault="001544DE" w:rsidP="001544DE">
            <w:pPr>
              <w:pBdr>
                <w:top w:val="single" w:sz="4" w:space="1" w:color="auto"/>
                <w:bottom w:val="single" w:sz="4" w:space="1" w:color="auto"/>
              </w:pBdr>
              <w:spacing w:line="480" w:lineRule="auto"/>
              <w:rPr>
                <w:rFonts w:ascii="Comic Sans MS" w:hAnsi="Comic Sans MS"/>
                <w:sz w:val="24"/>
                <w:szCs w:val="24"/>
              </w:rPr>
            </w:pPr>
            <w:r w:rsidRPr="001544DE">
              <w:rPr>
                <w:rFonts w:ascii="Comic Sans MS" w:hAnsi="Comic Sans MS"/>
                <w:sz w:val="24"/>
                <w:szCs w:val="24"/>
              </w:rPr>
              <w:t>What</w:t>
            </w:r>
          </w:p>
          <w:p w:rsidR="001544DE" w:rsidRPr="001544DE" w:rsidRDefault="001544DE" w:rsidP="001544DE">
            <w:pPr>
              <w:pBdr>
                <w:top w:val="single" w:sz="4" w:space="1" w:color="auto"/>
                <w:bottom w:val="single" w:sz="4" w:space="1" w:color="auto"/>
              </w:pBdr>
              <w:spacing w:line="480" w:lineRule="auto"/>
              <w:rPr>
                <w:rFonts w:ascii="Comic Sans MS" w:hAnsi="Comic Sans MS"/>
                <w:sz w:val="24"/>
                <w:szCs w:val="24"/>
              </w:rPr>
            </w:pPr>
            <w:r w:rsidRPr="001544DE">
              <w:rPr>
                <w:rFonts w:ascii="Comic Sans MS" w:hAnsi="Comic Sans MS"/>
                <w:sz w:val="24"/>
                <w:szCs w:val="24"/>
              </w:rPr>
              <w:t>When</w:t>
            </w:r>
          </w:p>
          <w:p w:rsidR="001544DE" w:rsidRPr="001544DE" w:rsidRDefault="001544DE" w:rsidP="001544DE">
            <w:pPr>
              <w:pBdr>
                <w:top w:val="single" w:sz="4" w:space="1" w:color="auto"/>
                <w:bottom w:val="single" w:sz="4" w:space="1" w:color="auto"/>
              </w:pBdr>
              <w:spacing w:line="480" w:lineRule="auto"/>
              <w:rPr>
                <w:rFonts w:ascii="Comic Sans MS" w:hAnsi="Comic Sans MS"/>
                <w:sz w:val="24"/>
                <w:szCs w:val="24"/>
              </w:rPr>
            </w:pPr>
            <w:r w:rsidRPr="001544DE">
              <w:rPr>
                <w:rFonts w:ascii="Comic Sans MS" w:hAnsi="Comic Sans MS"/>
                <w:sz w:val="24"/>
                <w:szCs w:val="24"/>
              </w:rPr>
              <w:t>Where</w:t>
            </w:r>
          </w:p>
          <w:p w:rsidR="001544DE" w:rsidRPr="001544DE" w:rsidRDefault="001544DE" w:rsidP="001544DE">
            <w:pPr>
              <w:pBdr>
                <w:top w:val="single" w:sz="4" w:space="1" w:color="auto"/>
                <w:bottom w:val="single" w:sz="4" w:space="1" w:color="auto"/>
              </w:pBdr>
              <w:spacing w:line="480" w:lineRule="auto"/>
              <w:rPr>
                <w:rFonts w:ascii="Comic Sans MS" w:hAnsi="Comic Sans MS"/>
                <w:sz w:val="24"/>
                <w:szCs w:val="24"/>
              </w:rPr>
            </w:pPr>
            <w:r w:rsidRPr="001544DE">
              <w:rPr>
                <w:rFonts w:ascii="Comic Sans MS" w:hAnsi="Comic Sans MS"/>
                <w:sz w:val="24"/>
                <w:szCs w:val="24"/>
              </w:rPr>
              <w:t>Why</w:t>
            </w:r>
          </w:p>
          <w:p w:rsidR="001544DE" w:rsidRPr="001544DE" w:rsidRDefault="001544DE" w:rsidP="001544DE">
            <w:pPr>
              <w:pBdr>
                <w:top w:val="single" w:sz="4" w:space="1" w:color="auto"/>
                <w:bottom w:val="single" w:sz="4" w:space="1" w:color="auto"/>
              </w:pBdr>
              <w:spacing w:line="480" w:lineRule="auto"/>
              <w:rPr>
                <w:rFonts w:ascii="Comic Sans MS" w:hAnsi="Comic Sans MS"/>
                <w:sz w:val="24"/>
                <w:szCs w:val="24"/>
              </w:rPr>
            </w:pPr>
            <w:r w:rsidRPr="001544DE">
              <w:rPr>
                <w:rFonts w:ascii="Comic Sans MS" w:hAnsi="Comic Sans MS"/>
                <w:sz w:val="24"/>
                <w:szCs w:val="24"/>
              </w:rPr>
              <w:t>How</w:t>
            </w:r>
          </w:p>
          <w:p w:rsidR="001544DE" w:rsidRDefault="001544DE" w:rsidP="001544DE">
            <w:pPr>
              <w:spacing w:line="480" w:lineRule="auto"/>
              <w:rPr>
                <w:rFonts w:ascii="Comic Sans MS" w:hAnsi="Comic Sans MS"/>
                <w:sz w:val="24"/>
                <w:szCs w:val="24"/>
              </w:rPr>
            </w:pPr>
            <w:r w:rsidRPr="001544DE">
              <w:rPr>
                <w:rFonts w:ascii="Comic Sans MS" w:hAnsi="Comic Sans MS"/>
                <w:sz w:val="24"/>
                <w:szCs w:val="24"/>
              </w:rPr>
              <w:t>Feeling/Emotion</w:t>
            </w:r>
          </w:p>
          <w:p w:rsidR="001544DE" w:rsidRDefault="001544DE" w:rsidP="001544DE">
            <w:pPr>
              <w:spacing w:line="48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Anything Else</w:t>
            </w:r>
          </w:p>
          <w:p w:rsidR="001544DE" w:rsidRPr="001544DE" w:rsidRDefault="001544DE" w:rsidP="001544DE">
            <w:pPr>
              <w:spacing w:line="48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Close</w:t>
            </w:r>
          </w:p>
        </w:tc>
        <w:tc>
          <w:tcPr>
            <w:tcW w:w="4788" w:type="dxa"/>
          </w:tcPr>
          <w:p w:rsidR="001544DE" w:rsidRPr="001544DE" w:rsidRDefault="001544DE">
            <w:pPr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</w:pPr>
            <w:r w:rsidRPr="001544DE"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  <w:t>1</w:t>
            </w:r>
          </w:p>
        </w:tc>
      </w:tr>
      <w:tr w:rsidR="001544DE" w:rsidTr="001544DE">
        <w:tc>
          <w:tcPr>
            <w:tcW w:w="4788" w:type="dxa"/>
            <w:vMerge/>
          </w:tcPr>
          <w:p w:rsidR="001544DE" w:rsidRDefault="001544DE"/>
        </w:tc>
        <w:tc>
          <w:tcPr>
            <w:tcW w:w="4788" w:type="dxa"/>
          </w:tcPr>
          <w:p w:rsidR="001544DE" w:rsidRPr="001544DE" w:rsidRDefault="001544DE">
            <w:pPr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</w:pPr>
            <w:r w:rsidRPr="001544DE"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  <w:t>2</w:t>
            </w:r>
          </w:p>
        </w:tc>
      </w:tr>
      <w:tr w:rsidR="001544DE" w:rsidTr="001544DE">
        <w:tc>
          <w:tcPr>
            <w:tcW w:w="4788" w:type="dxa"/>
            <w:vMerge/>
          </w:tcPr>
          <w:p w:rsidR="001544DE" w:rsidRDefault="001544DE"/>
        </w:tc>
        <w:tc>
          <w:tcPr>
            <w:tcW w:w="4788" w:type="dxa"/>
          </w:tcPr>
          <w:p w:rsidR="001544DE" w:rsidRPr="001544DE" w:rsidRDefault="001544DE">
            <w:pPr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</w:pPr>
            <w:r w:rsidRPr="001544DE"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  <w:t>3</w:t>
            </w:r>
          </w:p>
        </w:tc>
      </w:tr>
      <w:tr w:rsidR="001544DE" w:rsidTr="001544DE">
        <w:tc>
          <w:tcPr>
            <w:tcW w:w="4788" w:type="dxa"/>
            <w:vMerge/>
          </w:tcPr>
          <w:p w:rsidR="001544DE" w:rsidRDefault="001544DE"/>
        </w:tc>
        <w:tc>
          <w:tcPr>
            <w:tcW w:w="4788" w:type="dxa"/>
          </w:tcPr>
          <w:p w:rsidR="001544DE" w:rsidRPr="001544DE" w:rsidRDefault="001544DE">
            <w:pPr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</w:pPr>
            <w:r w:rsidRPr="001544DE"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  <w:t>4</w:t>
            </w:r>
          </w:p>
        </w:tc>
      </w:tr>
      <w:tr w:rsidR="001544DE" w:rsidTr="001544DE">
        <w:tc>
          <w:tcPr>
            <w:tcW w:w="4788" w:type="dxa"/>
            <w:vMerge/>
          </w:tcPr>
          <w:p w:rsidR="001544DE" w:rsidRDefault="001544DE"/>
        </w:tc>
        <w:tc>
          <w:tcPr>
            <w:tcW w:w="4788" w:type="dxa"/>
          </w:tcPr>
          <w:p w:rsidR="001544DE" w:rsidRPr="001544DE" w:rsidRDefault="001544DE">
            <w:pPr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</w:pPr>
            <w:r w:rsidRPr="001544DE"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  <w:t>5</w:t>
            </w:r>
          </w:p>
        </w:tc>
      </w:tr>
      <w:tr w:rsidR="001544DE" w:rsidTr="001544DE">
        <w:tc>
          <w:tcPr>
            <w:tcW w:w="4788" w:type="dxa"/>
          </w:tcPr>
          <w:p w:rsidR="001544DE" w:rsidRDefault="001544DE">
            <w:r w:rsidRPr="001544DE">
              <w:rPr>
                <w:rFonts w:ascii="Comic Sans MS" w:hAnsi="Comic Sans MS"/>
                <w:sz w:val="24"/>
                <w:szCs w:val="24"/>
              </w:rPr>
              <w:t>Stand Up Open</w:t>
            </w:r>
          </w:p>
        </w:tc>
        <w:tc>
          <w:tcPr>
            <w:tcW w:w="4788" w:type="dxa"/>
          </w:tcPr>
          <w:p w:rsidR="001544DE" w:rsidRPr="001544DE" w:rsidRDefault="001544DE">
            <w:pPr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</w:pPr>
            <w:r w:rsidRPr="001544DE"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  <w:t>6</w:t>
            </w:r>
          </w:p>
        </w:tc>
      </w:tr>
      <w:tr w:rsidR="001544DE" w:rsidTr="001544DE">
        <w:tc>
          <w:tcPr>
            <w:tcW w:w="4788" w:type="dxa"/>
          </w:tcPr>
          <w:p w:rsidR="001544DE" w:rsidRDefault="001544DE">
            <w:r w:rsidRPr="001544DE">
              <w:rPr>
                <w:rFonts w:ascii="Comic Sans MS" w:hAnsi="Comic Sans MS"/>
                <w:sz w:val="24"/>
                <w:szCs w:val="24"/>
              </w:rPr>
              <w:t>Stand Up Close</w:t>
            </w:r>
          </w:p>
        </w:tc>
        <w:tc>
          <w:tcPr>
            <w:tcW w:w="4788" w:type="dxa"/>
          </w:tcPr>
          <w:p w:rsidR="001544DE" w:rsidRPr="001544DE" w:rsidRDefault="001544DE">
            <w:pPr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</w:pPr>
            <w:r w:rsidRPr="001544DE"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  <w:t>7</w:t>
            </w:r>
          </w:p>
        </w:tc>
      </w:tr>
      <w:tr w:rsidR="001544DE" w:rsidRPr="001544DE" w:rsidTr="001544DE">
        <w:tc>
          <w:tcPr>
            <w:tcW w:w="9576" w:type="dxa"/>
            <w:gridSpan w:val="2"/>
          </w:tcPr>
          <w:p w:rsidR="001544DE" w:rsidRPr="001544DE" w:rsidRDefault="001544DE" w:rsidP="00DE2D19">
            <w:pPr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</w:pPr>
            <w:r w:rsidRPr="001544DE"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  <w:lastRenderedPageBreak/>
              <w:t>1</w:t>
            </w:r>
          </w:p>
        </w:tc>
      </w:tr>
      <w:tr w:rsidR="001544DE" w:rsidRPr="001544DE" w:rsidTr="001544DE">
        <w:tc>
          <w:tcPr>
            <w:tcW w:w="9576" w:type="dxa"/>
            <w:gridSpan w:val="2"/>
          </w:tcPr>
          <w:p w:rsidR="001544DE" w:rsidRPr="001544DE" w:rsidRDefault="001544DE" w:rsidP="00DE2D19">
            <w:pPr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</w:pPr>
            <w:r w:rsidRPr="001544DE"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  <w:t>2</w:t>
            </w:r>
          </w:p>
        </w:tc>
      </w:tr>
      <w:tr w:rsidR="001544DE" w:rsidRPr="001544DE" w:rsidTr="001544DE">
        <w:tc>
          <w:tcPr>
            <w:tcW w:w="9576" w:type="dxa"/>
            <w:gridSpan w:val="2"/>
          </w:tcPr>
          <w:p w:rsidR="001544DE" w:rsidRPr="001544DE" w:rsidRDefault="001544DE" w:rsidP="00DE2D19">
            <w:pPr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</w:pPr>
            <w:r w:rsidRPr="001544DE"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  <w:t>3</w:t>
            </w:r>
          </w:p>
        </w:tc>
      </w:tr>
      <w:tr w:rsidR="001544DE" w:rsidRPr="001544DE" w:rsidTr="001544DE">
        <w:tc>
          <w:tcPr>
            <w:tcW w:w="9576" w:type="dxa"/>
            <w:gridSpan w:val="2"/>
          </w:tcPr>
          <w:p w:rsidR="001544DE" w:rsidRPr="001544DE" w:rsidRDefault="001544DE" w:rsidP="00DE2D19">
            <w:pPr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</w:pPr>
            <w:r w:rsidRPr="001544DE"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  <w:t>4</w:t>
            </w:r>
          </w:p>
        </w:tc>
      </w:tr>
      <w:tr w:rsidR="001544DE" w:rsidRPr="001544DE" w:rsidTr="001544DE">
        <w:tc>
          <w:tcPr>
            <w:tcW w:w="9576" w:type="dxa"/>
            <w:gridSpan w:val="2"/>
          </w:tcPr>
          <w:p w:rsidR="001544DE" w:rsidRPr="001544DE" w:rsidRDefault="001544DE" w:rsidP="00DE2D19">
            <w:pPr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</w:pPr>
            <w:r w:rsidRPr="001544DE"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  <w:t>5</w:t>
            </w:r>
          </w:p>
        </w:tc>
      </w:tr>
      <w:tr w:rsidR="001544DE" w:rsidRPr="001544DE" w:rsidTr="001544DE">
        <w:tc>
          <w:tcPr>
            <w:tcW w:w="9576" w:type="dxa"/>
            <w:gridSpan w:val="2"/>
          </w:tcPr>
          <w:p w:rsidR="001544DE" w:rsidRPr="001544DE" w:rsidRDefault="001544DE" w:rsidP="00DE2D19">
            <w:pPr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</w:pPr>
            <w:r w:rsidRPr="001544DE"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  <w:t>6</w:t>
            </w:r>
          </w:p>
        </w:tc>
      </w:tr>
      <w:tr w:rsidR="001544DE" w:rsidRPr="001544DE" w:rsidTr="001544DE">
        <w:tc>
          <w:tcPr>
            <w:tcW w:w="9576" w:type="dxa"/>
            <w:gridSpan w:val="2"/>
          </w:tcPr>
          <w:p w:rsidR="001544DE" w:rsidRPr="001544DE" w:rsidRDefault="001544DE" w:rsidP="00DE2D19">
            <w:pPr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</w:pPr>
            <w:r w:rsidRPr="001544DE">
              <w:rPr>
                <w:rFonts w:ascii="Impact" w:hAnsi="Impact"/>
                <w:color w:val="808080" w:themeColor="background1" w:themeShade="80"/>
                <w:w w:val="66"/>
                <w:sz w:val="148"/>
                <w:szCs w:val="148"/>
              </w:rPr>
              <w:t>7</w:t>
            </w:r>
          </w:p>
        </w:tc>
      </w:tr>
    </w:tbl>
    <w:p w:rsidR="003C6D59" w:rsidRDefault="003C6D59"/>
    <w:sectPr w:rsidR="003C6D59" w:rsidSect="003C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3"/>
  <w:proofState w:spelling="clean" w:grammar="clean"/>
  <w:defaultTabStop w:val="720"/>
  <w:characterSpacingControl w:val="doNotCompress"/>
  <w:compat/>
  <w:rsids>
    <w:rsidRoot w:val="001544DE"/>
    <w:rsid w:val="001544DE"/>
    <w:rsid w:val="003C6D59"/>
    <w:rsid w:val="00A3798D"/>
    <w:rsid w:val="00D63448"/>
    <w:rsid w:val="00E563F6"/>
    <w:rsid w:val="00F21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D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44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</Words>
  <Characters>151</Characters>
  <Application>Microsoft Office Word</Application>
  <DocSecurity>0</DocSecurity>
  <Lines>1</Lines>
  <Paragraphs>1</Paragraphs>
  <ScaleCrop>false</ScaleCrop>
  <Company>CSDE</Company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2</cp:revision>
  <dcterms:created xsi:type="dcterms:W3CDTF">2014-09-28T14:45:00Z</dcterms:created>
  <dcterms:modified xsi:type="dcterms:W3CDTF">2014-09-28T14:45:00Z</dcterms:modified>
</cp:coreProperties>
</file>